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F3" w:rsidRDefault="000D2FD7" w:rsidP="00C152C3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榆林市横山区人大常委会2018年重点工作安排表</w:t>
      </w:r>
    </w:p>
    <w:p w:rsidR="00527BF3" w:rsidRDefault="00527BF3">
      <w:pPr>
        <w:spacing w:line="200" w:lineRule="exact"/>
        <w:ind w:leftChars="-85" w:left="-17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276"/>
        <w:gridCol w:w="1276"/>
      </w:tblGrid>
      <w:tr w:rsidR="00527BF3" w:rsidTr="00BC71BB">
        <w:trPr>
          <w:trHeight w:hRule="exact" w:val="850"/>
          <w:jc w:val="center"/>
        </w:trPr>
        <w:tc>
          <w:tcPr>
            <w:tcW w:w="846" w:type="dxa"/>
            <w:vAlign w:val="center"/>
          </w:tcPr>
          <w:p w:rsidR="00527BF3" w:rsidRDefault="000D2FD7" w:rsidP="00844CE1">
            <w:pPr>
              <w:spacing w:line="440" w:lineRule="exact"/>
              <w:ind w:leftChars="-3" w:left="-6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095" w:type="dxa"/>
            <w:vAlign w:val="center"/>
          </w:tcPr>
          <w:p w:rsidR="00527BF3" w:rsidRDefault="000D2FD7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   作   内   容</w:t>
            </w:r>
          </w:p>
        </w:tc>
        <w:tc>
          <w:tcPr>
            <w:tcW w:w="1276" w:type="dxa"/>
            <w:vAlign w:val="center"/>
          </w:tcPr>
          <w:p w:rsidR="00527BF3" w:rsidRDefault="000D2FD7">
            <w:pPr>
              <w:spacing w:line="440" w:lineRule="exact"/>
              <w:ind w:leftChars="-51" w:left="-107" w:rightChars="-51" w:right="-107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负责领导</w:t>
            </w:r>
          </w:p>
        </w:tc>
        <w:tc>
          <w:tcPr>
            <w:tcW w:w="1276" w:type="dxa"/>
            <w:vAlign w:val="center"/>
          </w:tcPr>
          <w:p w:rsidR="00527BF3" w:rsidRDefault="000D2FD7">
            <w:pPr>
              <w:spacing w:line="440" w:lineRule="exact"/>
              <w:ind w:leftChars="-51" w:left="-107" w:rightChars="-51" w:right="-107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牵头部门</w:t>
            </w:r>
          </w:p>
        </w:tc>
      </w:tr>
      <w:tr w:rsidR="007F0E14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7F0E14" w:rsidRDefault="007F0E14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1月</w:t>
            </w:r>
          </w:p>
        </w:tc>
        <w:tc>
          <w:tcPr>
            <w:tcW w:w="6095" w:type="dxa"/>
            <w:vAlign w:val="center"/>
          </w:tcPr>
          <w:p w:rsidR="007F0E14" w:rsidRDefault="007F0E14" w:rsidP="007F0E14">
            <w:pPr>
              <w:spacing w:line="400" w:lineRule="exact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 xml:space="preserve"> 1.提出2018年工作思路</w:t>
            </w:r>
          </w:p>
        </w:tc>
        <w:tc>
          <w:tcPr>
            <w:tcW w:w="1276" w:type="dxa"/>
            <w:vAlign w:val="center"/>
          </w:tcPr>
          <w:p w:rsidR="007F0E14" w:rsidRDefault="007F0E14" w:rsidP="008305A0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7F0E14" w:rsidRDefault="007F0E14" w:rsidP="008305A0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844CE1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844CE1" w:rsidRDefault="00844CE1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844CE1" w:rsidRDefault="00844CE1" w:rsidP="00844CE1">
            <w:pPr>
              <w:spacing w:line="400" w:lineRule="exact"/>
              <w:ind w:firstLineChars="50" w:firstLine="130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 w:rsidRPr="00FB1677"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</w:t>
            </w:r>
            <w:r w:rsidRPr="00FB1677"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  <w:t>开第八次常委会议：</w:t>
            </w:r>
          </w:p>
          <w:p w:rsidR="00844CE1" w:rsidRDefault="00844CE1" w:rsidP="00844CE1">
            <w:pPr>
              <w:spacing w:line="400" w:lineRule="exact"/>
              <w:ind w:firstLineChars="50" w:firstLine="130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讨论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通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过召开区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一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届人大二次会议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有关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事宜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844CE1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844CE1" w:rsidRDefault="00844CE1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2月</w:t>
            </w:r>
          </w:p>
        </w:tc>
        <w:tc>
          <w:tcPr>
            <w:tcW w:w="6095" w:type="dxa"/>
            <w:vAlign w:val="center"/>
          </w:tcPr>
          <w:p w:rsidR="00844CE1" w:rsidRPr="007F0E14" w:rsidRDefault="00844CE1" w:rsidP="00844CE1">
            <w:pPr>
              <w:spacing w:line="400" w:lineRule="exact"/>
              <w:ind w:firstLineChars="50" w:firstLine="130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</w:t>
            </w:r>
            <w:r w:rsidRPr="007F0E14"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召开</w:t>
            </w:r>
            <w:r w:rsidRPr="007F0E14"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  <w:t>区一届人大二次会议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  <w:p w:rsidR="00844CE1" w:rsidRDefault="003B2BD5" w:rsidP="00844CE1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各</w:t>
            </w:r>
            <w:r w:rsidR="00844CE1">
              <w:rPr>
                <w:rFonts w:ascii="楷体_GB2312" w:eastAsia="楷体_GB2312" w:hAnsi="楷体_GB2312" w:cs="楷体_GB2312"/>
                <w:sz w:val="28"/>
                <w:szCs w:val="28"/>
              </w:rPr>
              <w:t>工委</w:t>
            </w:r>
          </w:p>
        </w:tc>
      </w:tr>
      <w:tr w:rsidR="00844CE1" w:rsidTr="00BC71BB">
        <w:trPr>
          <w:trHeight w:hRule="exact" w:val="929"/>
          <w:jc w:val="center"/>
        </w:trPr>
        <w:tc>
          <w:tcPr>
            <w:tcW w:w="846" w:type="dxa"/>
            <w:vMerge/>
            <w:vAlign w:val="center"/>
          </w:tcPr>
          <w:p w:rsidR="00844CE1" w:rsidRDefault="00844CE1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844CE1" w:rsidRDefault="00844CE1" w:rsidP="00844CE1">
            <w:pPr>
              <w:spacing w:line="400" w:lineRule="exact"/>
              <w:ind w:firstLineChars="50" w:firstLine="130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 w:rsidRPr="00FB1677"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</w:t>
            </w:r>
            <w:r w:rsidRPr="00FB1677"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  <w:t>开第</w:t>
            </w:r>
            <w:r w:rsidRPr="00FB1677"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九</w:t>
            </w:r>
            <w:r w:rsidRPr="00FB1677"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  <w:t>次常委会议：</w:t>
            </w:r>
          </w:p>
          <w:p w:rsidR="00844CE1" w:rsidRDefault="00844CE1" w:rsidP="00844CE1">
            <w:pPr>
              <w:spacing w:line="400" w:lineRule="exact"/>
              <w:ind w:firstLineChars="50" w:firstLine="130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任命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区监察委员会副主任、委员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844CE1" w:rsidTr="004C39D1">
        <w:trPr>
          <w:trHeight w:hRule="exact" w:val="2210"/>
          <w:jc w:val="center"/>
        </w:trPr>
        <w:tc>
          <w:tcPr>
            <w:tcW w:w="846" w:type="dxa"/>
            <w:vAlign w:val="center"/>
          </w:tcPr>
          <w:p w:rsidR="00844CE1" w:rsidRDefault="00844CE1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6095" w:type="dxa"/>
            <w:vAlign w:val="center"/>
          </w:tcPr>
          <w:p w:rsidR="00844CE1" w:rsidRDefault="00844CE1" w:rsidP="00844CE1">
            <w:pPr>
              <w:spacing w:line="400" w:lineRule="exact"/>
              <w:ind w:firstLineChars="48" w:firstLine="125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</w:t>
            </w:r>
            <w:r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召开第十次常委会议：</w:t>
            </w:r>
          </w:p>
          <w:p w:rsidR="00844CE1" w:rsidRDefault="00844CE1" w:rsidP="00844CE1">
            <w:pPr>
              <w:numPr>
                <w:ilvl w:val="0"/>
                <w:numId w:val="1"/>
              </w:numPr>
              <w:spacing w:line="400" w:lineRule="exact"/>
              <w:ind w:hanging="39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讨论通过2018年工作要点</w:t>
            </w:r>
          </w:p>
          <w:p w:rsidR="00844CE1" w:rsidRDefault="00844CE1" w:rsidP="00844CE1">
            <w:pPr>
              <w:numPr>
                <w:ilvl w:val="0"/>
                <w:numId w:val="1"/>
              </w:numPr>
              <w:spacing w:line="400" w:lineRule="exact"/>
              <w:ind w:hanging="39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听取“一府两院”关于落实区人大常委会2017年审议意见情况的报告</w:t>
            </w:r>
          </w:p>
          <w:p w:rsidR="00222B9B" w:rsidRDefault="00222B9B" w:rsidP="00844CE1">
            <w:pPr>
              <w:numPr>
                <w:ilvl w:val="0"/>
                <w:numId w:val="1"/>
              </w:numPr>
              <w:spacing w:line="400" w:lineRule="exact"/>
              <w:ind w:hanging="39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讨论通过区人大代表约见国家机关负责人办法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844CE1" w:rsidRDefault="00844CE1" w:rsidP="00844CE1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22B9B" w:rsidRDefault="00222B9B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4月</w:t>
            </w:r>
          </w:p>
        </w:tc>
        <w:tc>
          <w:tcPr>
            <w:tcW w:w="6095" w:type="dxa"/>
            <w:vAlign w:val="center"/>
          </w:tcPr>
          <w:p w:rsidR="00222B9B" w:rsidRDefault="00222B9B" w:rsidP="000D3DD2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.调研考察财政预算审查监督工作</w:t>
            </w:r>
          </w:p>
        </w:tc>
        <w:tc>
          <w:tcPr>
            <w:tcW w:w="1276" w:type="dxa"/>
            <w:vAlign w:val="center"/>
          </w:tcPr>
          <w:p w:rsidR="00222B9B" w:rsidRDefault="00222B9B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鲁加良</w:t>
            </w:r>
          </w:p>
        </w:tc>
        <w:tc>
          <w:tcPr>
            <w:tcW w:w="1276" w:type="dxa"/>
            <w:vAlign w:val="center"/>
          </w:tcPr>
          <w:p w:rsidR="00222B9B" w:rsidRDefault="00222B9B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财工委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22B9B" w:rsidRDefault="00222B9B" w:rsidP="00844CE1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22B9B" w:rsidRDefault="00222B9B" w:rsidP="00270A82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 检查“七五”普法工作推动情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况</w:t>
            </w:r>
          </w:p>
        </w:tc>
        <w:tc>
          <w:tcPr>
            <w:tcW w:w="1276" w:type="dxa"/>
            <w:vAlign w:val="center"/>
          </w:tcPr>
          <w:p w:rsidR="00222B9B" w:rsidRDefault="00222B9B" w:rsidP="00844CE1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牛清国</w:t>
            </w:r>
          </w:p>
        </w:tc>
        <w:tc>
          <w:tcPr>
            <w:tcW w:w="1276" w:type="dxa"/>
            <w:vAlign w:val="center"/>
          </w:tcPr>
          <w:p w:rsidR="00222B9B" w:rsidRDefault="00222B9B" w:rsidP="00844CE1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法工委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22B9B" w:rsidRDefault="00222B9B" w:rsidP="00BF22B4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.培训区人大代表</w:t>
            </w:r>
            <w:r w:rsidR="00BF22B4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、机关</w:t>
            </w:r>
            <w:r w:rsidR="003768D7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干部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孙占山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  <w:p w:rsidR="00222B9B" w:rsidRDefault="00222B9B" w:rsidP="00222B9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人代工委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6095" w:type="dxa"/>
            <w:vAlign w:val="center"/>
          </w:tcPr>
          <w:p w:rsidR="00222B9B" w:rsidRDefault="00222B9B" w:rsidP="00222B9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1.召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开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乡镇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人大工作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会议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孙占山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人代工委</w:t>
            </w:r>
          </w:p>
        </w:tc>
      </w:tr>
      <w:tr w:rsidR="00222B9B" w:rsidTr="009C4662">
        <w:trPr>
          <w:trHeight w:hRule="exact" w:val="2407"/>
          <w:jc w:val="center"/>
        </w:trPr>
        <w:tc>
          <w:tcPr>
            <w:tcW w:w="846" w:type="dxa"/>
            <w:vMerge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245CF" w:rsidRDefault="00222B9B" w:rsidP="00B245CF">
            <w:pPr>
              <w:spacing w:line="400" w:lineRule="exact"/>
              <w:ind w:leftChars="100" w:left="210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2.召开第十一次常委会议：</w:t>
            </w:r>
          </w:p>
          <w:p w:rsidR="00B245CF" w:rsidRPr="00B245CF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① 听取和审议关于“七五”普法工作情况报告</w:t>
            </w:r>
          </w:p>
          <w:p w:rsidR="00B245CF" w:rsidRPr="00B245CF" w:rsidRDefault="00B245CF" w:rsidP="00B245CF">
            <w:pPr>
              <w:spacing w:line="400" w:lineRule="exact"/>
              <w:ind w:leftChars="83" w:left="174" w:firstLine="1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② 听取和审议关于财政预算决算审查监督工作的调研考察报告</w:t>
            </w:r>
          </w:p>
          <w:p w:rsidR="00B245CF" w:rsidRPr="00B245CF" w:rsidRDefault="00B245CF" w:rsidP="00B245CF">
            <w:pPr>
              <w:spacing w:line="400" w:lineRule="exact"/>
              <w:ind w:leftChars="83" w:left="174" w:firstLine="1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③ 审议通过区人大常委会专题询问办法</w:t>
            </w:r>
          </w:p>
          <w:p w:rsidR="00B245CF" w:rsidRPr="00B245CF" w:rsidRDefault="00B245CF" w:rsidP="00B245CF">
            <w:pPr>
              <w:spacing w:line="400" w:lineRule="exact"/>
              <w:ind w:leftChars="83" w:left="174" w:firstLine="1"/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④ 审议通过区人大常委会审议意见办理办法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6月</w:t>
            </w:r>
          </w:p>
        </w:tc>
        <w:tc>
          <w:tcPr>
            <w:tcW w:w="6095" w:type="dxa"/>
            <w:vAlign w:val="center"/>
          </w:tcPr>
          <w:p w:rsidR="00222B9B" w:rsidRDefault="00222B9B" w:rsidP="00222B9B">
            <w:pPr>
              <w:spacing w:line="400" w:lineRule="exact"/>
              <w:ind w:leftChars="121" w:left="254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1.检查《</w:t>
            </w:r>
            <w:r w:rsidR="001D54E9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水土保持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法》落实情况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孙占山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农工委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22B9B" w:rsidRDefault="00222B9B" w:rsidP="00E23FC0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视察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煤炭工作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鲁加良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环资工委</w:t>
            </w:r>
          </w:p>
        </w:tc>
      </w:tr>
      <w:tr w:rsidR="00222B9B" w:rsidTr="00BC71BB">
        <w:trPr>
          <w:trHeight w:hRule="exact" w:val="1006"/>
          <w:jc w:val="center"/>
        </w:trPr>
        <w:tc>
          <w:tcPr>
            <w:tcW w:w="846" w:type="dxa"/>
            <w:vMerge w:val="restart"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6095" w:type="dxa"/>
            <w:vAlign w:val="center"/>
          </w:tcPr>
          <w:p w:rsidR="00222B9B" w:rsidRDefault="00222B9B" w:rsidP="00222B9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.检查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减轻中小学生课外负担，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治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理校外培训机构工作</w:t>
            </w:r>
            <w:r w:rsidR="00EF5E29"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牛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清国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教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工委</w:t>
            </w:r>
          </w:p>
        </w:tc>
      </w:tr>
      <w:tr w:rsidR="00222B9B" w:rsidTr="00602303">
        <w:trPr>
          <w:trHeight w:hRule="exact" w:val="2268"/>
          <w:jc w:val="center"/>
        </w:trPr>
        <w:tc>
          <w:tcPr>
            <w:tcW w:w="846" w:type="dxa"/>
            <w:vMerge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22B9B" w:rsidRDefault="00222B9B" w:rsidP="00222B9B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召开第十二次常委会议：</w:t>
            </w:r>
          </w:p>
          <w:p w:rsidR="00222B9B" w:rsidRDefault="00222B9B" w:rsidP="00222B9B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①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听取和审议关于落实《水土保持法》情况的报告</w:t>
            </w:r>
          </w:p>
          <w:p w:rsidR="00222B9B" w:rsidRPr="008305A0" w:rsidRDefault="00222B9B" w:rsidP="00222B9B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②</w:t>
            </w:r>
            <w:r w:rsidRPr="008305A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听取和审议关于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煤炭</w:t>
            </w:r>
            <w:r w:rsidRPr="008305A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工作的报告</w:t>
            </w:r>
          </w:p>
          <w:p w:rsidR="00222B9B" w:rsidRDefault="00222B9B" w:rsidP="00E23FC0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③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听取和</w:t>
            </w:r>
            <w:r w:rsidR="00E23FC0"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审议关于切实减轻中小学生课外负担，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治</w:t>
            </w:r>
            <w:r w:rsidR="00E23FC0"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理校外培训机构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工</w:t>
            </w:r>
            <w:r w:rsidR="00E23FC0"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作</w:t>
            </w:r>
            <w:r w:rsidR="00E23FC0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的报</w:t>
            </w:r>
            <w:r w:rsidR="00E23FC0"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告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222B9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22B9B" w:rsidRDefault="00222B9B" w:rsidP="00222B9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6095" w:type="dxa"/>
            <w:vAlign w:val="center"/>
          </w:tcPr>
          <w:p w:rsidR="00222B9B" w:rsidRDefault="00222B9B" w:rsidP="00222B9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1.视察“扫黑除恶”工作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牛清国</w:t>
            </w:r>
          </w:p>
        </w:tc>
        <w:tc>
          <w:tcPr>
            <w:tcW w:w="1276" w:type="dxa"/>
            <w:vAlign w:val="center"/>
          </w:tcPr>
          <w:p w:rsidR="00222B9B" w:rsidRDefault="00222B9B" w:rsidP="00222B9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法工委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 调研农村“三变”改革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孙占山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农工委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.督办审议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意见、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代表建议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主任</w:t>
            </w:r>
          </w:p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各副主任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各工委</w:t>
            </w:r>
          </w:p>
        </w:tc>
      </w:tr>
      <w:tr w:rsidR="00D8457B" w:rsidTr="00602303">
        <w:trPr>
          <w:trHeight w:hRule="exact" w:val="3966"/>
          <w:jc w:val="center"/>
        </w:trPr>
        <w:tc>
          <w:tcPr>
            <w:tcW w:w="846" w:type="dxa"/>
            <w:vAlign w:val="center"/>
          </w:tcPr>
          <w:p w:rsidR="00D8457B" w:rsidRDefault="00D920D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6095" w:type="dxa"/>
            <w:vAlign w:val="center"/>
          </w:tcPr>
          <w:p w:rsidR="00602303" w:rsidRDefault="00D8457B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 w:rsidRPr="00AD0BB5"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召开第十三次常委会议：</w:t>
            </w:r>
          </w:p>
          <w:p w:rsidR="00B245CF" w:rsidRPr="00B245CF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① 听取和审议区政府关于2018年上半年国民经济与社会发展计划执行情况的报告</w:t>
            </w:r>
          </w:p>
          <w:p w:rsidR="00B245CF" w:rsidRPr="00B245CF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② 听取和审议区政府关于2017年财政决算和2018年上半年财政预算执行的报告</w:t>
            </w:r>
          </w:p>
          <w:p w:rsidR="00B245CF" w:rsidRPr="00B245CF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③ 听取和审议区政府关于2017年区本级财政预算执行和其它财政收支情况的审计报告</w:t>
            </w:r>
          </w:p>
          <w:p w:rsidR="00B245CF" w:rsidRPr="00B245CF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④ 听取和审议关于“扫黑除恶”工作的报告</w:t>
            </w:r>
          </w:p>
          <w:p w:rsidR="00B245CF" w:rsidRPr="00AD0BB5" w:rsidRDefault="00B245CF" w:rsidP="00B245CF">
            <w:pPr>
              <w:spacing w:line="400" w:lineRule="exact"/>
              <w:ind w:leftChars="83" w:left="174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 w:rsidRPr="00B245CF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⑤ 听取和审议关于农村“三变”改革的报告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10月</w:t>
            </w: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="252"/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开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展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有关工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作专题询问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.视察</w:t>
            </w:r>
            <w:r w:rsidRPr="00D3538D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环境状况和环境保护目标完成情况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鲁加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良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环资工委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="252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.评议 “一府两院” 部分组成人员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主任</w:t>
            </w:r>
          </w:p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各副主任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各工委</w:t>
            </w:r>
          </w:p>
        </w:tc>
      </w:tr>
      <w:tr w:rsidR="00D8457B" w:rsidTr="00BC71BB">
        <w:trPr>
          <w:trHeight w:hRule="exact" w:val="2286"/>
          <w:jc w:val="center"/>
        </w:trPr>
        <w:tc>
          <w:tcPr>
            <w:tcW w:w="846" w:type="dxa"/>
            <w:vMerge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="255"/>
              <w:rPr>
                <w:rFonts w:ascii="楷体_GB2312" w:eastAsia="楷体_GB2312" w:hAnsi="楷体_GB2312" w:cs="楷体_GB2312"/>
                <w:b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.</w:t>
            </w:r>
            <w:r>
              <w:rPr>
                <w:rFonts w:ascii="楷体_GB2312" w:eastAsia="楷体_GB2312" w:hAnsi="楷体_GB2312" w:cs="楷体_GB2312" w:hint="eastAsia"/>
                <w:b/>
                <w:spacing w:val="-10"/>
                <w:sz w:val="28"/>
                <w:szCs w:val="28"/>
              </w:rPr>
              <w:t>召开第十四次常委会议：</w:t>
            </w:r>
          </w:p>
          <w:p w:rsidR="00D8457B" w:rsidRDefault="00D8457B" w:rsidP="00D8457B">
            <w:pPr>
              <w:numPr>
                <w:ilvl w:val="0"/>
                <w:numId w:val="2"/>
              </w:numPr>
              <w:spacing w:line="400" w:lineRule="exact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 w:rsidRPr="00D3538D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听取和审议关于环境状况和环境保护目标完成情况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的</w:t>
            </w:r>
            <w:r w:rsidRPr="00D3538D"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报告</w:t>
            </w:r>
          </w:p>
          <w:p w:rsidR="00D8457B" w:rsidRDefault="00D8457B" w:rsidP="00D8457B">
            <w:pPr>
              <w:numPr>
                <w:ilvl w:val="0"/>
                <w:numId w:val="2"/>
              </w:numPr>
              <w:spacing w:line="400" w:lineRule="exact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“一府两院”部分组成人员向常委会述职</w:t>
            </w:r>
          </w:p>
          <w:p w:rsidR="00D8457B" w:rsidRDefault="00D8457B" w:rsidP="00D8457B">
            <w:pPr>
              <w:numPr>
                <w:ilvl w:val="0"/>
                <w:numId w:val="2"/>
              </w:numPr>
              <w:spacing w:line="400" w:lineRule="exact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部分市人大代表向常委会述职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D8457B" w:rsidRDefault="00D8457B" w:rsidP="00D8457B">
            <w:pPr>
              <w:spacing w:line="400" w:lineRule="exact"/>
              <w:ind w:leftChars="-3" w:left="-6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12月</w:t>
            </w: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1.安排部署全年工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作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考核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王振华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  <w:tr w:rsidR="00D8457B" w:rsidTr="00BC71BB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D8457B" w:rsidRDefault="00D8457B" w:rsidP="00D845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D8457B" w:rsidRDefault="00D8457B" w:rsidP="00D8457B">
            <w:pPr>
              <w:spacing w:line="400" w:lineRule="exact"/>
              <w:ind w:leftChars="120" w:left="252" w:firstLineChars="1" w:firstLine="3"/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2.总结201</w:t>
            </w:r>
            <w:r>
              <w:rPr>
                <w:rFonts w:ascii="楷体_GB2312" w:eastAsia="楷体_GB2312" w:hAnsi="楷体_GB2312" w:cs="楷体_GB2312"/>
                <w:spacing w:val="-10"/>
                <w:sz w:val="28"/>
                <w:szCs w:val="28"/>
              </w:rPr>
              <w:t>8</w:t>
            </w:r>
            <w:r>
              <w:rPr>
                <w:rFonts w:ascii="楷体_GB2312" w:eastAsia="楷体_GB2312" w:hAnsi="楷体_GB2312" w:cs="楷体_GB2312" w:hint="eastAsia"/>
                <w:spacing w:val="-10"/>
                <w:sz w:val="28"/>
                <w:szCs w:val="28"/>
              </w:rPr>
              <w:t>年工作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孙占山</w:t>
            </w:r>
          </w:p>
        </w:tc>
        <w:tc>
          <w:tcPr>
            <w:tcW w:w="1276" w:type="dxa"/>
            <w:vAlign w:val="center"/>
          </w:tcPr>
          <w:p w:rsidR="00D8457B" w:rsidRDefault="00D8457B" w:rsidP="00D8457B">
            <w:pPr>
              <w:spacing w:line="400" w:lineRule="exact"/>
              <w:ind w:leftChars="-51" w:left="-107" w:rightChars="-51" w:right="-107" w:firstLineChars="1" w:firstLine="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办公室</w:t>
            </w:r>
          </w:p>
        </w:tc>
      </w:tr>
    </w:tbl>
    <w:p w:rsidR="003A7E7D" w:rsidRDefault="003A7E7D" w:rsidP="00D3538D">
      <w:pPr>
        <w:widowControl/>
        <w:jc w:val="left"/>
      </w:pPr>
    </w:p>
    <w:p w:rsidR="00527BF3" w:rsidRDefault="00527BF3" w:rsidP="00D3538D">
      <w:pPr>
        <w:widowControl/>
        <w:jc w:val="left"/>
      </w:pPr>
    </w:p>
    <w:sectPr w:rsidR="00527BF3" w:rsidSect="00844CE1">
      <w:headerReference w:type="even" r:id="rId9"/>
      <w:headerReference w:type="default" r:id="rId10"/>
      <w:pgSz w:w="11906" w:h="16838"/>
      <w:pgMar w:top="1418" w:right="1304" w:bottom="1418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71" w:rsidRDefault="00876771" w:rsidP="00240C9D">
      <w:r>
        <w:separator/>
      </w:r>
    </w:p>
  </w:endnote>
  <w:endnote w:type="continuationSeparator" w:id="0">
    <w:p w:rsidR="00876771" w:rsidRDefault="00876771" w:rsidP="0024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71" w:rsidRDefault="00876771" w:rsidP="00240C9D">
      <w:r>
        <w:separator/>
      </w:r>
    </w:p>
  </w:footnote>
  <w:footnote w:type="continuationSeparator" w:id="0">
    <w:p w:rsidR="00876771" w:rsidRDefault="00876771" w:rsidP="0024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A" w:rsidRDefault="003529EA" w:rsidP="003529E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A" w:rsidRDefault="003529EA" w:rsidP="003529E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0B6"/>
    <w:multiLevelType w:val="multilevel"/>
    <w:tmpl w:val="059560B6"/>
    <w:lvl w:ilvl="0">
      <w:start w:val="1"/>
      <w:numFmt w:val="decimalEnclosedCircle"/>
      <w:lvlText w:val="%1"/>
      <w:lvlJc w:val="left"/>
      <w:pPr>
        <w:tabs>
          <w:tab w:val="left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2"/>
        </w:tabs>
        <w:ind w:left="1092" w:hanging="420"/>
      </w:pPr>
    </w:lvl>
    <w:lvl w:ilvl="2">
      <w:start w:val="1"/>
      <w:numFmt w:val="lowerRoman"/>
      <w:lvlText w:val="%3."/>
      <w:lvlJc w:val="right"/>
      <w:pPr>
        <w:tabs>
          <w:tab w:val="left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left" w:pos="1932"/>
        </w:tabs>
        <w:ind w:left="1932" w:hanging="420"/>
      </w:pPr>
    </w:lvl>
    <w:lvl w:ilvl="4">
      <w:start w:val="1"/>
      <w:numFmt w:val="lowerLetter"/>
      <w:lvlText w:val="%5)"/>
      <w:lvlJc w:val="left"/>
      <w:pPr>
        <w:tabs>
          <w:tab w:val="left" w:pos="2352"/>
        </w:tabs>
        <w:ind w:left="2352" w:hanging="420"/>
      </w:pPr>
    </w:lvl>
    <w:lvl w:ilvl="5">
      <w:start w:val="1"/>
      <w:numFmt w:val="lowerRoman"/>
      <w:lvlText w:val="%6."/>
      <w:lvlJc w:val="right"/>
      <w:pPr>
        <w:tabs>
          <w:tab w:val="left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left" w:pos="3192"/>
        </w:tabs>
        <w:ind w:left="3192" w:hanging="420"/>
      </w:pPr>
    </w:lvl>
    <w:lvl w:ilvl="7">
      <w:start w:val="1"/>
      <w:numFmt w:val="lowerLetter"/>
      <w:lvlText w:val="%8)"/>
      <w:lvlJc w:val="left"/>
      <w:pPr>
        <w:tabs>
          <w:tab w:val="left" w:pos="3612"/>
        </w:tabs>
        <w:ind w:left="3612" w:hanging="420"/>
      </w:pPr>
    </w:lvl>
    <w:lvl w:ilvl="8">
      <w:start w:val="1"/>
      <w:numFmt w:val="lowerRoman"/>
      <w:lvlText w:val="%9."/>
      <w:lvlJc w:val="right"/>
      <w:pPr>
        <w:tabs>
          <w:tab w:val="left" w:pos="4032"/>
        </w:tabs>
        <w:ind w:left="4032" w:hanging="420"/>
      </w:pPr>
    </w:lvl>
  </w:abstractNum>
  <w:abstractNum w:abstractNumId="1" w15:restartNumberingAfterBreak="0">
    <w:nsid w:val="26523FA6"/>
    <w:multiLevelType w:val="multilevel"/>
    <w:tmpl w:val="059560B6"/>
    <w:lvl w:ilvl="0">
      <w:start w:val="1"/>
      <w:numFmt w:val="decimalEnclosedCircle"/>
      <w:lvlText w:val="%1"/>
      <w:lvlJc w:val="left"/>
      <w:pPr>
        <w:tabs>
          <w:tab w:val="left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2"/>
        </w:tabs>
        <w:ind w:left="1092" w:hanging="420"/>
      </w:pPr>
    </w:lvl>
    <w:lvl w:ilvl="2">
      <w:start w:val="1"/>
      <w:numFmt w:val="lowerRoman"/>
      <w:lvlText w:val="%3."/>
      <w:lvlJc w:val="right"/>
      <w:pPr>
        <w:tabs>
          <w:tab w:val="left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left" w:pos="1932"/>
        </w:tabs>
        <w:ind w:left="1932" w:hanging="420"/>
      </w:pPr>
    </w:lvl>
    <w:lvl w:ilvl="4">
      <w:start w:val="1"/>
      <w:numFmt w:val="lowerLetter"/>
      <w:lvlText w:val="%5)"/>
      <w:lvlJc w:val="left"/>
      <w:pPr>
        <w:tabs>
          <w:tab w:val="left" w:pos="2352"/>
        </w:tabs>
        <w:ind w:left="2352" w:hanging="420"/>
      </w:pPr>
    </w:lvl>
    <w:lvl w:ilvl="5">
      <w:start w:val="1"/>
      <w:numFmt w:val="lowerRoman"/>
      <w:lvlText w:val="%6."/>
      <w:lvlJc w:val="right"/>
      <w:pPr>
        <w:tabs>
          <w:tab w:val="left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left" w:pos="3192"/>
        </w:tabs>
        <w:ind w:left="3192" w:hanging="420"/>
      </w:pPr>
    </w:lvl>
    <w:lvl w:ilvl="7">
      <w:start w:val="1"/>
      <w:numFmt w:val="lowerLetter"/>
      <w:lvlText w:val="%8)"/>
      <w:lvlJc w:val="left"/>
      <w:pPr>
        <w:tabs>
          <w:tab w:val="left" w:pos="3612"/>
        </w:tabs>
        <w:ind w:left="3612" w:hanging="420"/>
      </w:pPr>
    </w:lvl>
    <w:lvl w:ilvl="8">
      <w:start w:val="1"/>
      <w:numFmt w:val="lowerRoman"/>
      <w:lvlText w:val="%9."/>
      <w:lvlJc w:val="right"/>
      <w:pPr>
        <w:tabs>
          <w:tab w:val="left" w:pos="4032"/>
        </w:tabs>
        <w:ind w:left="4032" w:hanging="420"/>
      </w:pPr>
    </w:lvl>
  </w:abstractNum>
  <w:abstractNum w:abstractNumId="2" w15:restartNumberingAfterBreak="0">
    <w:nsid w:val="345C6CE0"/>
    <w:multiLevelType w:val="hybridMultilevel"/>
    <w:tmpl w:val="05EA2440"/>
    <w:lvl w:ilvl="0" w:tplc="D4B003E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9" w:hanging="420"/>
      </w:pPr>
    </w:lvl>
    <w:lvl w:ilvl="2" w:tplc="0409001B" w:tentative="1">
      <w:start w:val="1"/>
      <w:numFmt w:val="lowerRoman"/>
      <w:lvlText w:val="%3."/>
      <w:lvlJc w:val="righ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9" w:tentative="1">
      <w:start w:val="1"/>
      <w:numFmt w:val="lowerLetter"/>
      <w:lvlText w:val="%5)"/>
      <w:lvlJc w:val="left"/>
      <w:pPr>
        <w:ind w:left="2319" w:hanging="420"/>
      </w:pPr>
    </w:lvl>
    <w:lvl w:ilvl="5" w:tplc="0409001B" w:tentative="1">
      <w:start w:val="1"/>
      <w:numFmt w:val="lowerRoman"/>
      <w:lvlText w:val="%6."/>
      <w:lvlJc w:val="righ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9" w:tentative="1">
      <w:start w:val="1"/>
      <w:numFmt w:val="lowerLetter"/>
      <w:lvlText w:val="%8)"/>
      <w:lvlJc w:val="left"/>
      <w:pPr>
        <w:ind w:left="3579" w:hanging="420"/>
      </w:pPr>
    </w:lvl>
    <w:lvl w:ilvl="8" w:tplc="0409001B" w:tentative="1">
      <w:start w:val="1"/>
      <w:numFmt w:val="lowerRoman"/>
      <w:lvlText w:val="%9."/>
      <w:lvlJc w:val="right"/>
      <w:pPr>
        <w:ind w:left="3999" w:hanging="420"/>
      </w:pPr>
    </w:lvl>
  </w:abstractNum>
  <w:abstractNum w:abstractNumId="3" w15:restartNumberingAfterBreak="0">
    <w:nsid w:val="3D773F54"/>
    <w:multiLevelType w:val="multilevel"/>
    <w:tmpl w:val="3D773F54"/>
    <w:lvl w:ilvl="0">
      <w:start w:val="1"/>
      <w:numFmt w:val="decimalEnclosedCircle"/>
      <w:lvlText w:val="%1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4" w15:restartNumberingAfterBreak="0">
    <w:nsid w:val="475C5C4D"/>
    <w:multiLevelType w:val="multilevel"/>
    <w:tmpl w:val="059560B6"/>
    <w:lvl w:ilvl="0">
      <w:start w:val="1"/>
      <w:numFmt w:val="decimalEnclosedCircle"/>
      <w:lvlText w:val="%1"/>
      <w:lvlJc w:val="left"/>
      <w:pPr>
        <w:tabs>
          <w:tab w:val="left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2"/>
        </w:tabs>
        <w:ind w:left="1092" w:hanging="420"/>
      </w:pPr>
    </w:lvl>
    <w:lvl w:ilvl="2">
      <w:start w:val="1"/>
      <w:numFmt w:val="lowerRoman"/>
      <w:lvlText w:val="%3."/>
      <w:lvlJc w:val="right"/>
      <w:pPr>
        <w:tabs>
          <w:tab w:val="left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left" w:pos="1932"/>
        </w:tabs>
        <w:ind w:left="1932" w:hanging="420"/>
      </w:pPr>
    </w:lvl>
    <w:lvl w:ilvl="4">
      <w:start w:val="1"/>
      <w:numFmt w:val="lowerLetter"/>
      <w:lvlText w:val="%5)"/>
      <w:lvlJc w:val="left"/>
      <w:pPr>
        <w:tabs>
          <w:tab w:val="left" w:pos="2352"/>
        </w:tabs>
        <w:ind w:left="2352" w:hanging="420"/>
      </w:pPr>
    </w:lvl>
    <w:lvl w:ilvl="5">
      <w:start w:val="1"/>
      <w:numFmt w:val="lowerRoman"/>
      <w:lvlText w:val="%6."/>
      <w:lvlJc w:val="right"/>
      <w:pPr>
        <w:tabs>
          <w:tab w:val="left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left" w:pos="3192"/>
        </w:tabs>
        <w:ind w:left="3192" w:hanging="420"/>
      </w:pPr>
    </w:lvl>
    <w:lvl w:ilvl="7">
      <w:start w:val="1"/>
      <w:numFmt w:val="lowerLetter"/>
      <w:lvlText w:val="%8)"/>
      <w:lvlJc w:val="left"/>
      <w:pPr>
        <w:tabs>
          <w:tab w:val="left" w:pos="3612"/>
        </w:tabs>
        <w:ind w:left="3612" w:hanging="420"/>
      </w:pPr>
    </w:lvl>
    <w:lvl w:ilvl="8">
      <w:start w:val="1"/>
      <w:numFmt w:val="lowerRoman"/>
      <w:lvlText w:val="%9."/>
      <w:lvlJc w:val="right"/>
      <w:pPr>
        <w:tabs>
          <w:tab w:val="left" w:pos="4032"/>
        </w:tabs>
        <w:ind w:left="4032" w:hanging="420"/>
      </w:pPr>
    </w:lvl>
  </w:abstractNum>
  <w:abstractNum w:abstractNumId="5" w15:restartNumberingAfterBreak="0">
    <w:nsid w:val="492A0408"/>
    <w:multiLevelType w:val="multilevel"/>
    <w:tmpl w:val="059560B6"/>
    <w:lvl w:ilvl="0">
      <w:start w:val="1"/>
      <w:numFmt w:val="decimalEnclosedCircle"/>
      <w:lvlText w:val="%1"/>
      <w:lvlJc w:val="left"/>
      <w:pPr>
        <w:tabs>
          <w:tab w:val="left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2"/>
        </w:tabs>
        <w:ind w:left="1092" w:hanging="420"/>
      </w:pPr>
    </w:lvl>
    <w:lvl w:ilvl="2">
      <w:start w:val="1"/>
      <w:numFmt w:val="lowerRoman"/>
      <w:lvlText w:val="%3."/>
      <w:lvlJc w:val="right"/>
      <w:pPr>
        <w:tabs>
          <w:tab w:val="left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left" w:pos="1932"/>
        </w:tabs>
        <w:ind w:left="1932" w:hanging="420"/>
      </w:pPr>
    </w:lvl>
    <w:lvl w:ilvl="4">
      <w:start w:val="1"/>
      <w:numFmt w:val="lowerLetter"/>
      <w:lvlText w:val="%5)"/>
      <w:lvlJc w:val="left"/>
      <w:pPr>
        <w:tabs>
          <w:tab w:val="left" w:pos="2352"/>
        </w:tabs>
        <w:ind w:left="2352" w:hanging="420"/>
      </w:pPr>
    </w:lvl>
    <w:lvl w:ilvl="5">
      <w:start w:val="1"/>
      <w:numFmt w:val="lowerRoman"/>
      <w:lvlText w:val="%6."/>
      <w:lvlJc w:val="right"/>
      <w:pPr>
        <w:tabs>
          <w:tab w:val="left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left" w:pos="3192"/>
        </w:tabs>
        <w:ind w:left="3192" w:hanging="420"/>
      </w:pPr>
    </w:lvl>
    <w:lvl w:ilvl="7">
      <w:start w:val="1"/>
      <w:numFmt w:val="lowerLetter"/>
      <w:lvlText w:val="%8)"/>
      <w:lvlJc w:val="left"/>
      <w:pPr>
        <w:tabs>
          <w:tab w:val="left" w:pos="3612"/>
        </w:tabs>
        <w:ind w:left="3612" w:hanging="420"/>
      </w:pPr>
    </w:lvl>
    <w:lvl w:ilvl="8">
      <w:start w:val="1"/>
      <w:numFmt w:val="lowerRoman"/>
      <w:lvlText w:val="%9."/>
      <w:lvlJc w:val="right"/>
      <w:pPr>
        <w:tabs>
          <w:tab w:val="left" w:pos="4032"/>
        </w:tabs>
        <w:ind w:left="4032" w:hanging="420"/>
      </w:pPr>
    </w:lvl>
  </w:abstractNum>
  <w:abstractNum w:abstractNumId="6" w15:restartNumberingAfterBreak="0">
    <w:nsid w:val="5A79172B"/>
    <w:multiLevelType w:val="hybridMultilevel"/>
    <w:tmpl w:val="926A56B2"/>
    <w:lvl w:ilvl="0" w:tplc="75DAC91A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4" w:hanging="420"/>
      </w:pPr>
    </w:lvl>
    <w:lvl w:ilvl="2" w:tplc="0409001B" w:tentative="1">
      <w:start w:val="1"/>
      <w:numFmt w:val="lowerRoman"/>
      <w:lvlText w:val="%3."/>
      <w:lvlJc w:val="righ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9" w:tentative="1">
      <w:start w:val="1"/>
      <w:numFmt w:val="lowerLetter"/>
      <w:lvlText w:val="%5)"/>
      <w:lvlJc w:val="left"/>
      <w:pPr>
        <w:ind w:left="2354" w:hanging="420"/>
      </w:pPr>
    </w:lvl>
    <w:lvl w:ilvl="5" w:tplc="0409001B" w:tentative="1">
      <w:start w:val="1"/>
      <w:numFmt w:val="lowerRoman"/>
      <w:lvlText w:val="%6."/>
      <w:lvlJc w:val="righ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9" w:tentative="1">
      <w:start w:val="1"/>
      <w:numFmt w:val="lowerLetter"/>
      <w:lvlText w:val="%8)"/>
      <w:lvlJc w:val="left"/>
      <w:pPr>
        <w:ind w:left="3614" w:hanging="420"/>
      </w:pPr>
    </w:lvl>
    <w:lvl w:ilvl="8" w:tplc="0409001B" w:tentative="1">
      <w:start w:val="1"/>
      <w:numFmt w:val="lowerRoman"/>
      <w:lvlText w:val="%9."/>
      <w:lvlJc w:val="right"/>
      <w:pPr>
        <w:ind w:left="4034" w:hanging="420"/>
      </w:pPr>
    </w:lvl>
  </w:abstractNum>
  <w:abstractNum w:abstractNumId="7" w15:restartNumberingAfterBreak="0">
    <w:nsid w:val="60667202"/>
    <w:multiLevelType w:val="hybridMultilevel"/>
    <w:tmpl w:val="818A3166"/>
    <w:lvl w:ilvl="0" w:tplc="EEBE7F6A">
      <w:start w:val="1"/>
      <w:numFmt w:val="decimalEnclosedCircle"/>
      <w:lvlText w:val="%1"/>
      <w:lvlJc w:val="left"/>
      <w:pPr>
        <w:ind w:left="638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4" w:hanging="420"/>
      </w:pPr>
    </w:lvl>
    <w:lvl w:ilvl="2" w:tplc="0409001B" w:tentative="1">
      <w:start w:val="1"/>
      <w:numFmt w:val="lowerRoman"/>
      <w:lvlText w:val="%3."/>
      <w:lvlJc w:val="righ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9" w:tentative="1">
      <w:start w:val="1"/>
      <w:numFmt w:val="lowerLetter"/>
      <w:lvlText w:val="%5)"/>
      <w:lvlJc w:val="left"/>
      <w:pPr>
        <w:ind w:left="2354" w:hanging="420"/>
      </w:pPr>
    </w:lvl>
    <w:lvl w:ilvl="5" w:tplc="0409001B" w:tentative="1">
      <w:start w:val="1"/>
      <w:numFmt w:val="lowerRoman"/>
      <w:lvlText w:val="%6."/>
      <w:lvlJc w:val="righ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9" w:tentative="1">
      <w:start w:val="1"/>
      <w:numFmt w:val="lowerLetter"/>
      <w:lvlText w:val="%8)"/>
      <w:lvlJc w:val="left"/>
      <w:pPr>
        <w:ind w:left="3614" w:hanging="420"/>
      </w:pPr>
    </w:lvl>
    <w:lvl w:ilvl="8" w:tplc="0409001B" w:tentative="1">
      <w:start w:val="1"/>
      <w:numFmt w:val="lowerRoman"/>
      <w:lvlText w:val="%9."/>
      <w:lvlJc w:val="right"/>
      <w:pPr>
        <w:ind w:left="4034" w:hanging="420"/>
      </w:pPr>
    </w:lvl>
  </w:abstractNum>
  <w:abstractNum w:abstractNumId="8" w15:restartNumberingAfterBreak="0">
    <w:nsid w:val="61A12814"/>
    <w:multiLevelType w:val="hybridMultilevel"/>
    <w:tmpl w:val="9410C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3"/>
    <w:rsid w:val="000249CF"/>
    <w:rsid w:val="00032121"/>
    <w:rsid w:val="000368C0"/>
    <w:rsid w:val="0005223B"/>
    <w:rsid w:val="000D2FD7"/>
    <w:rsid w:val="000D3DD2"/>
    <w:rsid w:val="00112720"/>
    <w:rsid w:val="001348A2"/>
    <w:rsid w:val="001B6149"/>
    <w:rsid w:val="001D1CA3"/>
    <w:rsid w:val="001D54E9"/>
    <w:rsid w:val="00222B9B"/>
    <w:rsid w:val="00235E9C"/>
    <w:rsid w:val="002400F8"/>
    <w:rsid w:val="00240C9D"/>
    <w:rsid w:val="00254100"/>
    <w:rsid w:val="00270A82"/>
    <w:rsid w:val="002760F0"/>
    <w:rsid w:val="003529EA"/>
    <w:rsid w:val="003768D7"/>
    <w:rsid w:val="003A7E7D"/>
    <w:rsid w:val="003B2BD5"/>
    <w:rsid w:val="003F1A7F"/>
    <w:rsid w:val="003F6CCB"/>
    <w:rsid w:val="0046455E"/>
    <w:rsid w:val="004B7944"/>
    <w:rsid w:val="004C39D1"/>
    <w:rsid w:val="004D1B3D"/>
    <w:rsid w:val="00527BF3"/>
    <w:rsid w:val="00544F12"/>
    <w:rsid w:val="00595416"/>
    <w:rsid w:val="005E4794"/>
    <w:rsid w:val="005F0B25"/>
    <w:rsid w:val="00602303"/>
    <w:rsid w:val="00602738"/>
    <w:rsid w:val="006831C9"/>
    <w:rsid w:val="006F093A"/>
    <w:rsid w:val="007218D6"/>
    <w:rsid w:val="00740568"/>
    <w:rsid w:val="007E1994"/>
    <w:rsid w:val="007F0E14"/>
    <w:rsid w:val="0081383C"/>
    <w:rsid w:val="008305A0"/>
    <w:rsid w:val="00844CE1"/>
    <w:rsid w:val="0087226C"/>
    <w:rsid w:val="00876771"/>
    <w:rsid w:val="008A4749"/>
    <w:rsid w:val="008D3517"/>
    <w:rsid w:val="008E12B1"/>
    <w:rsid w:val="00983E96"/>
    <w:rsid w:val="00985C28"/>
    <w:rsid w:val="009C4662"/>
    <w:rsid w:val="00A26678"/>
    <w:rsid w:val="00A37A66"/>
    <w:rsid w:val="00A851E7"/>
    <w:rsid w:val="00A860FA"/>
    <w:rsid w:val="00A96200"/>
    <w:rsid w:val="00AD0BB5"/>
    <w:rsid w:val="00B22940"/>
    <w:rsid w:val="00B245CF"/>
    <w:rsid w:val="00B86578"/>
    <w:rsid w:val="00BC314E"/>
    <w:rsid w:val="00BC71BB"/>
    <w:rsid w:val="00BF22B4"/>
    <w:rsid w:val="00C152C3"/>
    <w:rsid w:val="00C5031D"/>
    <w:rsid w:val="00D208D4"/>
    <w:rsid w:val="00D3538D"/>
    <w:rsid w:val="00D510A6"/>
    <w:rsid w:val="00D76E81"/>
    <w:rsid w:val="00D8457B"/>
    <w:rsid w:val="00D90D12"/>
    <w:rsid w:val="00D920DB"/>
    <w:rsid w:val="00DA694C"/>
    <w:rsid w:val="00E16A6D"/>
    <w:rsid w:val="00E23FC0"/>
    <w:rsid w:val="00E45124"/>
    <w:rsid w:val="00E64E0D"/>
    <w:rsid w:val="00E82B09"/>
    <w:rsid w:val="00EE4127"/>
    <w:rsid w:val="00EF5E29"/>
    <w:rsid w:val="00F00A5C"/>
    <w:rsid w:val="00F72EF4"/>
    <w:rsid w:val="00F75821"/>
    <w:rsid w:val="00FB1677"/>
    <w:rsid w:val="2F8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03E37E-93B2-47DE-99EA-38DDE7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C9D"/>
    <w:rPr>
      <w:kern w:val="2"/>
      <w:sz w:val="18"/>
      <w:szCs w:val="18"/>
    </w:rPr>
  </w:style>
  <w:style w:type="paragraph" w:styleId="a4">
    <w:name w:val="footer"/>
    <w:basedOn w:val="a"/>
    <w:link w:val="Char0"/>
    <w:rsid w:val="00240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C9D"/>
    <w:rPr>
      <w:kern w:val="2"/>
      <w:sz w:val="18"/>
      <w:szCs w:val="18"/>
    </w:rPr>
  </w:style>
  <w:style w:type="paragraph" w:styleId="a5">
    <w:name w:val="Balloon Text"/>
    <w:basedOn w:val="a"/>
    <w:link w:val="Char1"/>
    <w:rsid w:val="0087226C"/>
    <w:rPr>
      <w:sz w:val="18"/>
      <w:szCs w:val="18"/>
    </w:rPr>
  </w:style>
  <w:style w:type="character" w:customStyle="1" w:styleId="Char1">
    <w:name w:val="批注框文本 Char"/>
    <w:basedOn w:val="a0"/>
    <w:link w:val="a5"/>
    <w:rsid w:val="0087226C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2760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01281-02D6-4B22-9DDF-A2A1C59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行者</cp:lastModifiedBy>
  <cp:revision>20</cp:revision>
  <cp:lastPrinted>2018-03-22T03:01:00Z</cp:lastPrinted>
  <dcterms:created xsi:type="dcterms:W3CDTF">2018-03-13T08:11:00Z</dcterms:created>
  <dcterms:modified xsi:type="dcterms:W3CDTF">2018-03-28T01:45:00Z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